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eastAsia="標楷體"/>
          <w:b w:val="0"/>
          <w:sz w:val="24"/>
        </w:rPr>
        <w:t>東明健康生活圈</w:t>
      </w:r>
    </w:p>
    <w:p>
      <w:pPr>
        <w:spacing w:after="40"/>
        <w:jc w:val="center"/>
      </w:pPr>
      <w:r>
        <w:rPr>
          <w:rFonts w:ascii="Times New Roman" w:hAnsi="Times New Roman" w:eastAsia="標楷體"/>
          <w:b/>
          <w:sz w:val="40"/>
        </w:rPr>
        <w:t>特約商店申請表</w:t>
      </w:r>
    </w:p>
    <w:p>
      <w:pPr>
        <w:spacing w:after="240"/>
        <w:jc w:val="center"/>
      </w:pPr>
      <w:r>
        <w:rPr>
          <w:rFonts w:ascii="Times New Roman" w:hAnsi="Times New Roman" w:eastAsia="標楷體"/>
          <w:b w:val="0"/>
          <w:sz w:val="20"/>
        </w:rPr>
        <w:t>（本表與「特約商店合約書」一併填寫；表內優惠內容經雙方確認後，作為合約之附件）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商家名稱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統一編號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負責人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承辦人／職稱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聯絡電話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E-Mail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營業地址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營業時間</w:t>
            </w:r>
          </w:p>
        </w:tc>
        <w:tc>
          <w:tcPr>
            <w:tcW w:type="dxa" w:w="7030"/>
          </w:tcPr>
          <w:p>
            <w:r/>
          </w:p>
        </w:tc>
      </w:tr>
      <w:tr>
        <w:trPr>
          <w:trHeight w:val="510"/>
        </w:trP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  <w:sz w:val="22"/>
              </w:rPr>
              <w:t>官網／粉絲專頁</w:t>
            </w:r>
          </w:p>
        </w:tc>
        <w:tc>
          <w:tcPr>
            <w:tcW w:type="dxa" w:w="7030"/>
          </w:tcPr>
          <w:p>
            <w:r/>
          </w:p>
        </w:tc>
      </w:tr>
    </w:tbl>
    <w:p>
      <w:pPr>
        <w:spacing w:after="40"/>
      </w:pPr>
      <w:r>
        <w:rPr>
          <w:rFonts w:ascii="Times New Roman" w:hAnsi="Times New Roman" w:eastAsia="標楷體"/>
          <w:b w:val="0"/>
          <w:sz w:val="22"/>
        </w:rPr>
      </w:r>
    </w:p>
    <w:p>
      <w:pPr>
        <w:spacing w:after="80"/>
      </w:pPr>
      <w:r>
        <w:rPr>
          <w:rFonts w:ascii="Times New Roman" w:hAnsi="Times New Roman" w:eastAsia="標楷體"/>
          <w:b/>
          <w:sz w:val="22"/>
        </w:rPr>
        <w:t>提供之優惠內容（請具體敘述，例：全品項九折、來店消費贈○○；本欄將公開刊登於官網）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624"/>
        </w:trPr>
        <w:tc>
          <w:tcPr>
            <w:tcW w:type="dxa" w:w="9412"/>
          </w:tcPr>
          <w:p/>
        </w:tc>
      </w:tr>
      <w:tr>
        <w:trPr>
          <w:trHeight w:val="624"/>
        </w:trPr>
        <w:tc>
          <w:tcPr>
            <w:tcW w:type="dxa" w:w="9412"/>
          </w:tcPr>
          <w:p/>
        </w:tc>
      </w:tr>
      <w:tr>
        <w:trPr>
          <w:trHeight w:val="624"/>
        </w:trPr>
        <w:tc>
          <w:tcPr>
            <w:tcW w:type="dxa" w:w="9412"/>
          </w:tcPr>
          <w:p/>
        </w:tc>
      </w:tr>
    </w:tbl>
    <w:p>
      <w:pPr>
        <w:spacing w:after="40"/>
      </w:pPr>
      <w:r>
        <w:rPr>
          <w:rFonts w:ascii="Times New Roman" w:hAnsi="Times New Roman" w:eastAsia="標楷體"/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</w:rPr>
              <w:t>優惠期限</w:t>
            </w:r>
          </w:p>
        </w:tc>
        <w:tc>
          <w:tcPr>
            <w:tcW w:type="dxa" w:w="7030"/>
          </w:tcPr>
          <w:p>
            <w:r>
              <w:t>□ 不限期（依合約自動延續）　□ 至民國　　年　　月　　日止</w:t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 w:eastAsia="標楷體"/>
                <w:b/>
              </w:rPr>
              <w:t>商標（LOGO）提供</w:t>
            </w:r>
          </w:p>
        </w:tc>
        <w:tc>
          <w:tcPr>
            <w:tcW w:type="dxa" w:w="7030"/>
          </w:tcPr>
          <w:p>
            <w:r>
              <w:t>□ 電子檔已 E-Mail 至集團信箱　□ 電子檔以 LINE 傳送　□ 無商標，以文字刊登</w:t>
            </w:r>
          </w:p>
        </w:tc>
      </w:tr>
    </w:tbl>
    <w:p>
      <w:pPr>
        <w:spacing w:after="40"/>
      </w:pPr>
      <w:r>
        <w:rPr>
          <w:rFonts w:ascii="Times New Roman" w:hAnsi="Times New Roman" w:eastAsia="標楷體"/>
          <w:b w:val="0"/>
          <w:sz w:val="22"/>
        </w:rPr>
      </w:r>
    </w:p>
    <w:p>
      <w:pPr>
        <w:spacing w:after="200"/>
      </w:pPr>
      <w:r>
        <w:rPr>
          <w:rFonts w:ascii="Times New Roman" w:hAnsi="Times New Roman" w:eastAsia="標楷體"/>
          <w:b w:val="0"/>
          <w:sz w:val="20"/>
        </w:rPr>
        <w:t>聲明：本商家同意東明健康福祉事業股份有限公司為履行特約合作，無償使用上列名稱、商標與優惠內容於官方網站、官方 LINE 及相關文宣；並聲明本商家有權使用所提供之商標。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rFonts w:ascii="Times New Roman" w:hAnsi="Times New Roman" w:eastAsia="標楷體"/>
                <w:sz w:val="22"/>
              </w:rPr>
              <w:t>商家用印：</w:t>
            </w:r>
          </w:p>
        </w:tc>
        <w:tc>
          <w:tcPr>
            <w:tcW w:type="dxa" w:w="4706"/>
          </w:tcPr>
          <w:p>
            <w:r>
              <w:rPr>
                <w:rFonts w:ascii="Times New Roman" w:hAnsi="Times New Roman" w:eastAsia="標楷體"/>
                <w:sz w:val="22"/>
              </w:rPr>
              <w:t>填表日期：中華民國　　年　　月　　日</w:t>
            </w:r>
          </w:p>
        </w:tc>
      </w:tr>
    </w:tbl>
    <w:p>
      <w:pPr>
        <w:spacing w:after="120"/>
      </w:pPr>
      <w:r>
        <w:rPr>
          <w:rFonts w:ascii="Times New Roman" w:hAnsi="Times New Roman" w:eastAsia="標楷體"/>
          <w:b w:val="0"/>
          <w:sz w:val="22"/>
        </w:rPr>
      </w:r>
    </w:p>
    <w:p>
      <w:pPr>
        <w:spacing w:after="0"/>
      </w:pPr>
      <w:r>
        <w:rPr>
          <w:rFonts w:ascii="Times New Roman" w:hAnsi="Times New Roman" w:eastAsia="標楷體"/>
          <w:b w:val="0"/>
          <w:sz w:val="20"/>
        </w:rPr>
        <w:t>回傳方式（擇一）：①LINE 官方帳號 @tmhwg 拍照回傳　②E-Mail：tmhwg7603@gmail.com　③郵寄：521 彰化縣北斗鎮中山路一段336號　行銷承辦 收（電話 04-8875463）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標楷體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